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bookmarkStart w:id="0" w:name="主送"/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  <w:t>附件1：</w:t>
      </w: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2024年</w:t>
      </w:r>
      <w:r>
        <w:rPr>
          <w:rFonts w:hint="eastAsia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基础医学院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基础医学研究生创新大赛</w:t>
      </w: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Hans"/>
        </w:rPr>
        <w:t>学术</w:t>
      </w: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报告赛程规则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color="auto" w:fill="FFFFFF"/>
        </w:rPr>
        <w:t>报告形式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本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大赛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学术报告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语言为中文，参加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Hans"/>
        </w:rPr>
        <w:t>学术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报告的研究生以PPT展示（16</w:t>
      </w:r>
      <w:r>
        <w:rPr>
          <w:rFonts w:hint="default" w:ascii="Times New Roman" w:hAnsi="Times New Roman" w:eastAsia="Microsoft YaHei" w:cs="Times New Roman"/>
          <w:color w:val="333333"/>
          <w:kern w:val="0"/>
          <w:sz w:val="32"/>
          <w:szCs w:val="32"/>
          <w:shd w:val="clear" w:color="auto" w:fill="FFFFFF"/>
        </w:rPr>
        <w:t>︰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9）形式介绍自己的学习研究成果，无固定选题，报告者可以围绕自己专业领域内某一问题或成果进行论述。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二、报告内容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报告选题应属于生物医学相关学科前沿工作研究结果，内容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Hans"/>
        </w:rPr>
        <w:t>建议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为：项目背景、意义与目的、研究过程（研究方案、研究方法、结果、问题与不足等）、主要成果、特色与创新等。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三、报告时间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Hans"/>
        </w:rPr>
        <w:t>位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报告者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Hans"/>
        </w:rPr>
        <w:t>的汇报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时间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分钟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zY5NmRiYjZmOWI2OTc0NmE1ODFkY2RlMjUwNTEifQ=="/>
  </w:docVars>
  <w:rsids>
    <w:rsidRoot w:val="6F71606B"/>
    <w:rsid w:val="099F23EE"/>
    <w:rsid w:val="12723F3D"/>
    <w:rsid w:val="2BB5659B"/>
    <w:rsid w:val="2CAA56FB"/>
    <w:rsid w:val="3D933DD4"/>
    <w:rsid w:val="48C12AEC"/>
    <w:rsid w:val="6DF7FF2B"/>
    <w:rsid w:val="6F71606B"/>
    <w:rsid w:val="7C081A8C"/>
    <w:rsid w:val="7C6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5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880" w:firstLineChars="200"/>
    </w:pPr>
    <w:rPr>
      <w:rFonts w:eastAsia="仿宋_GB2312"/>
      <w:kern w:val="0"/>
      <w:sz w:val="32"/>
      <w:szCs w:val="20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  <w:style w:type="table" w:styleId="8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2024-04-07T19:30:00Z</dcterms:created>
  <dc:creator>王兰花</dc:creator>
  <cp:lastModifiedBy>王兰花</cp:lastModifiedBy>
  <dcterms:modified xsi:type="dcterms:W3CDTF">2024-04-08T16:46:06Z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1028-6.4.0.8550</vt:lpwstr>
  </property>
  <property fmtid="{D5CDD505-2E9C-101B-9397-08002B2CF9AE}" pid="3" name="ICV">
    <vt:lpwstr>DBFD1358D4874203835EB5AA16508562_13</vt:lpwstr>
  </property>
</Properties>
</file>