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基础医学院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学生委员会职能配置、内设机构和人员编制规定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第一条 根据共青团中央、教育部、全国学联《关于推动高院学生会（研究生会）深化改革的若干意见》,《福建医科大学学生会（研究生会）深化改革实施方案》以及上级有关文件精神，结合院学生会实际，制定本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第二条 院学生会以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接受院党委的全面领导，接受校团委和校学生会的双重指导，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是学校联系广大同学的桥梁和纽带。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主要职责是：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以习近平新时代中国特色社会主义思想为指导，坚持全心全意服务同学的宗旨，把同学的政治引领作为工作根本，及时向同学传达党的声音和主张，引导广大同学自觉把个人理想融入到党和人民的共同奋斗之中；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面向全体同学，坚持从同学中来、到同学中去，听取、收集同学在学业发展、身心健康、社会融入、权益维护等方面的普遍需求和现实困难，及时反馈学校，帮助有效解决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指导、协调其他学生组织，围绕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中心工作，同心同向抓好联系、服务、团结、引领同学工作。定期召开工作会议，交流工作经验，解决工作问题，形成工作合力，合理确定工作内容和节奏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（四）加大学生会骨干培养力度，完善学生会骨干遴选、监督、评议和退出机制；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规范召开代表大会。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第三条 院学生会设下列内设机构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  <w:t>（一）办公室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主要职责：负责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租借、物资采购、财产管理、材料打印、文件审核、会议统筹安排等有关事宜。协助开展学生会工作人员的遴选和评优评先工作。协助开展学生大会的筹备工作。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  <w:t>（二）监督工作部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主要职责：负责学生会的作风建设，协助做好学生会部门及所有工作人员的监督和考核工作。负责制定、修订院学生会规范性文件。负责处理学生会组织考核的具体事务。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  <w:t>（三）思想政治教育部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主要职责：负责政治引领工作，及时向同学传达党的声音和主张，引导广大同学自觉把个人理想融入到党和人民的共同奋斗之中。参与校园文化建设，增强广大同学对学校的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文化认同。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/>
          <w:lang w:val="en-US" w:eastAsia="zh-CN" w:bidi="ar"/>
        </w:rPr>
        <w:t>负责学生会宣传工作，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包括对外新闻报道，重大节日、纪念日、活动宣传。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  <w:t>（四）素质拓展部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主要职责：负责开展文艺类、体育类活动，搭建综合素质拓展平台，促进同学德智体美劳全面发展。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red"/>
          <w:lang w:val="en-US" w:eastAsia="zh-CN"/>
          <w14:textFill>
            <w14:solidFill>
              <w14:schemeClr w14:val="tx1"/>
            </w14:solidFill>
          </w14:textFill>
        </w:rPr>
        <w:t>（五）生活权益部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主要职责：负责日常学生维权、反馈学生诉求、收集学生建议的工作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，报给学校后勤管理部门，跟进反馈解决情况。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red"/>
          <w:u w:val="none"/>
          <w:lang w:val="en-US" w:eastAsia="zh-CN"/>
        </w:rPr>
        <w:t>（六）学习创新实践部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主要职责：负责组织学业、科研、就业等方面的经验交流，协助教学办开展创新创业工作；协助院团委组织“三下乡”社会实践活动，关注同学学业发展和社会融入。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第四条 按照大部制、扁平化、高效率原则，院级学生会工作部门数量一般不超过6个，工作部门成员设置负责人1-2人，工作人员一般不超过5人，总人数一般为20-30人左右，主席团成员不超过3人。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第五条 本规定由院学生会负责解释。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第六条 本规定自颁布之日起施行。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1893C"/>
    <w:multiLevelType w:val="singleLevel"/>
    <w:tmpl w:val="D161893C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18CC"/>
    <w:rsid w:val="09327956"/>
    <w:rsid w:val="160C6DCF"/>
    <w:rsid w:val="17F5706A"/>
    <w:rsid w:val="18A40027"/>
    <w:rsid w:val="1A7D11C4"/>
    <w:rsid w:val="1D50193B"/>
    <w:rsid w:val="25B72E00"/>
    <w:rsid w:val="2ABE32CB"/>
    <w:rsid w:val="2E477FF2"/>
    <w:rsid w:val="33102035"/>
    <w:rsid w:val="35A64FEB"/>
    <w:rsid w:val="3A3E4428"/>
    <w:rsid w:val="3C9C4F9C"/>
    <w:rsid w:val="426F2B84"/>
    <w:rsid w:val="429C4379"/>
    <w:rsid w:val="43C02253"/>
    <w:rsid w:val="492A2CEE"/>
    <w:rsid w:val="49934CFD"/>
    <w:rsid w:val="50D261DD"/>
    <w:rsid w:val="54CA7E3E"/>
    <w:rsid w:val="555639ED"/>
    <w:rsid w:val="5DDD38AB"/>
    <w:rsid w:val="61C821A3"/>
    <w:rsid w:val="64010952"/>
    <w:rsid w:val="67522111"/>
    <w:rsid w:val="6AE03000"/>
    <w:rsid w:val="6CD316DF"/>
    <w:rsid w:val="6CED1824"/>
    <w:rsid w:val="70E90D41"/>
    <w:rsid w:val="727259DA"/>
    <w:rsid w:val="78BE4A96"/>
    <w:rsid w:val="7E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小点点</cp:lastModifiedBy>
  <cp:lastPrinted>2020-10-22T07:52:00Z</cp:lastPrinted>
  <dcterms:modified xsi:type="dcterms:W3CDTF">2021-06-10T07:54:43Z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D5216A909E39490AB6BEB22D5456FEA4</vt:lpwstr>
  </property>
</Properties>
</file>